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  <w:t>2018年甘肃慧灵大事记</w:t>
      </w:r>
    </w:p>
    <w:p>
      <w:pPr>
        <w:rPr>
          <w:vertAlign w:val="baseline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40" w:type="dxa"/>
            <w:tcBorders>
              <w:bottom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1663700" cy="1022985"/>
                  <wp:effectExtent l="0" t="0" r="12700" b="5715"/>
                  <wp:wrapNone/>
                  <wp:docPr id="1" name="图片 1" descr="微信图片_20181101163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811011633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6240" cy="1249680"/>
                  <wp:effectExtent l="0" t="0" r="10160" b="7620"/>
                  <wp:docPr id="2" name="图片 2" descr="微信图片_20181101163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811011639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466850" cy="1104900"/>
                  <wp:effectExtent l="0" t="0" r="0" b="0"/>
                  <wp:docPr id="3" name="图片 3" descr="微信图片_20181101170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18110117034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2018年1月甘肃都市频道FM1022关注甘肃慧灵学员捐助活动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乐活公益和兰州公益心带着“全友家居”暖暖的爱来探望甘肃慧灵的学员们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甘肃慧灵社会工作服务中心协办2018年国际社工日主题宣传活动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80010</wp:posOffset>
                  </wp:positionV>
                  <wp:extent cx="1664335" cy="1248410"/>
                  <wp:effectExtent l="0" t="0" r="12065" b="8890"/>
                  <wp:wrapNone/>
                  <wp:docPr id="4" name="图片 4" descr="六十六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六十六中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3065" cy="1243330"/>
                  <wp:effectExtent l="0" t="0" r="13335" b="13970"/>
                  <wp:docPr id="5" name="图片 5" descr="西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西安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5605" cy="1245235"/>
                  <wp:effectExtent l="0" t="0" r="10795" b="12065"/>
                  <wp:docPr id="6" name="图片 6" descr="魅力中国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魅力中国行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慧灵学员与兰州六十六中师生开展联谊活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动</w:t>
            </w:r>
          </w:p>
        </w:tc>
        <w:tc>
          <w:tcPr>
            <w:tcW w:w="2841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2018年3月兰州慧灵安宁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个案中心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学员开启西安之旅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2018年3月兰州慧灵参与CCTV魅力中国行甘肃春晚颁奖典礼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43815</wp:posOffset>
                  </wp:positionV>
                  <wp:extent cx="1664335" cy="1248410"/>
                  <wp:effectExtent l="0" t="0" r="12065" b="8890"/>
                  <wp:wrapNone/>
                  <wp:docPr id="7" name="图片 7" descr="雷锋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雷锋日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6240" cy="1249680"/>
                  <wp:effectExtent l="0" t="0" r="10160" b="7620"/>
                  <wp:docPr id="8" name="图片 8" descr="自闭症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自闭症日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6240" cy="1108075"/>
                  <wp:effectExtent l="0" t="0" r="10160" b="15875"/>
                  <wp:docPr id="9" name="图片 9" descr="百校爱心集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百校爱心集瓶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2018年3月兰州慧灵参与学雷锋日活动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兰州慧灵协办2018年世界自闭症日活动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2018年4月甘肃慧灵启动“百校爱心集瓶活动”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70485</wp:posOffset>
                  </wp:positionV>
                  <wp:extent cx="1664335" cy="1248410"/>
                  <wp:effectExtent l="0" t="0" r="12065" b="8890"/>
                  <wp:wrapNone/>
                  <wp:docPr id="10" name="图片 10" descr="台湾学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台湾学习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5605" cy="1245235"/>
                  <wp:effectExtent l="0" t="0" r="10795" b="12065"/>
                  <wp:docPr id="11" name="图片 11" descr="北京，家庭互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北京，家庭互换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6240" cy="786765"/>
                  <wp:effectExtent l="0" t="0" r="10160" b="13335"/>
                  <wp:docPr id="12" name="图片 12" descr="狗不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狗不理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慧灵员工赴台湾学习</w:t>
            </w:r>
          </w:p>
        </w:tc>
        <w:tc>
          <w:tcPr>
            <w:tcW w:w="284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兰州慧灵与北京慧灵家庭互换</w:t>
            </w:r>
          </w:p>
        </w:tc>
        <w:tc>
          <w:tcPr>
            <w:tcW w:w="284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2018年6月与狗不理联谊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40005</wp:posOffset>
                  </wp:positionV>
                  <wp:extent cx="1665605" cy="1245235"/>
                  <wp:effectExtent l="0" t="0" r="10795" b="12065"/>
                  <wp:wrapNone/>
                  <wp:docPr id="13" name="图片 13" descr="汉中亲子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汉中亲子游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5605" cy="1245235"/>
                  <wp:effectExtent l="0" t="0" r="10795" b="12065"/>
                  <wp:docPr id="14" name="图片 14" descr="晚夏有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晚夏有约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5605" cy="1245235"/>
                  <wp:effectExtent l="0" t="0" r="10795" b="12065"/>
                  <wp:docPr id="15" name="图片 15" descr="社区宣传教育活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社区宣传教育活动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2018甘肃慧灵第八届陕西汉中亲子游活动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2018年7月慧灵举办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“晚夏，有约”的亲子聚餐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2018年8月慧灵携手七里河区残联开展学习预防残疾预防宣传教育活动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87630</wp:posOffset>
                  </wp:positionV>
                  <wp:extent cx="1666240" cy="777875"/>
                  <wp:effectExtent l="0" t="0" r="10160" b="3175"/>
                  <wp:wrapNone/>
                  <wp:docPr id="16" name="图片 16" descr="金达有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金达有爱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6240" cy="1009015"/>
                  <wp:effectExtent l="0" t="0" r="10160" b="635"/>
                  <wp:docPr id="17" name="图片 17" descr="假日酒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假日酒店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666240" cy="1111250"/>
                  <wp:effectExtent l="0" t="0" r="10160" b="12700"/>
                  <wp:docPr id="18" name="图片 18" descr="牵着蜗牛去散步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牵着蜗牛去散步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金达集团（股份）公益助残捐赠活动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2018年9月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兰州中心套房假日酒店关注兰州慧灵心智障碍人士公益 捐赠活动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2018年9月30日慧灵参加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2018年甘肃省第三届“牵着蜗牛去散步”大型公益倡导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活动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104775</wp:posOffset>
                  </wp:positionV>
                  <wp:extent cx="1664335" cy="1005205"/>
                  <wp:effectExtent l="0" t="0" r="12065" b="4445"/>
                  <wp:wrapNone/>
                  <wp:docPr id="19" name="图片 19" descr="越国农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越国农场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114300</wp:posOffset>
                  </wp:positionV>
                  <wp:extent cx="1666240" cy="990600"/>
                  <wp:effectExtent l="0" t="0" r="10160" b="0"/>
                  <wp:wrapNone/>
                  <wp:docPr id="20" name="图片 20" descr="家庭厨艺争霸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家庭厨艺争霸赛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127635</wp:posOffset>
                  </wp:positionV>
                  <wp:extent cx="1666875" cy="1180465"/>
                  <wp:effectExtent l="0" t="0" r="9525" b="635"/>
                  <wp:wrapNone/>
                  <wp:docPr id="21" name="图片 21" descr="志愿者交流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志愿者交流会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2018年10月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甘肃慧灵开展困难残疾家庭社工服务项目-永登越国开心农场家庭融合活动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2018年10月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慧灵家庭厨艺争霸赛开赛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841" w:type="dxa"/>
            <w:tcBorders>
              <w:top w:val="nil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2018年10月21日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兰州慧灵、兰州灵星举行2018年高校 志愿者专业助残交流培训会及团建活动</w:t>
            </w:r>
          </w:p>
          <w:p>
            <w:pPr>
              <w:rPr>
                <w:sz w:val="15"/>
                <w:szCs w:val="15"/>
                <w:vertAlign w:val="baseline"/>
              </w:rPr>
            </w:pPr>
          </w:p>
        </w:tc>
      </w:tr>
    </w:tbl>
    <w:p/>
    <w:p/>
    <w:p/>
    <w:p/>
    <w:p/>
    <w:p/>
    <w:p/>
    <w:p/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666875" cy="1106805"/>
                  <wp:effectExtent l="0" t="0" r="9525" b="17145"/>
                  <wp:docPr id="23" name="图片 23" descr="2018安宁残奥会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2018安宁残奥会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666875" cy="1004570"/>
                  <wp:effectExtent l="0" t="0" r="9525" b="5080"/>
                  <wp:docPr id="24" name="图片 24" descr="北辰联谊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北辰联谊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768475" cy="1104900"/>
                  <wp:effectExtent l="0" t="0" r="3175" b="0"/>
                  <wp:docPr id="25" name="图片 25" descr="等级评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等级评估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</w:rPr>
            </w:pPr>
            <w:bookmarkStart w:id="0" w:name="_GoBack"/>
            <w:r>
              <w:rPr>
                <w:rFonts w:hint="eastAsia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2018年11月12日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，兰州慧灵承办2018年兰州市安宁区残疾人联合会第三届特殊奥林匹克运动会</w:t>
            </w:r>
          </w:p>
          <w:bookmarkEnd w:id="0"/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841" w:type="dxa"/>
            <w:tcBorders>
              <w:top w:val="nil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2018年11月14日，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甘肃慧灵社会工作服务中心</w:t>
            </w:r>
            <w:r>
              <w:rPr>
                <w:rFonts w:hint="eastAsia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甘肃北辰社会工作服务中心进行联谊活动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2841" w:type="dxa"/>
            <w:tcBorders>
              <w:top w:val="nil"/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</w:pPr>
            <w:r>
              <w:rPr>
                <w:rFonts w:hint="eastAsia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  <w:lang w:val="en-US" w:eastAsia="zh-CN"/>
              </w:rPr>
              <w:t>2018年11月20日，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15"/>
                <w:szCs w:val="15"/>
                <w:shd w:val="clear" w:fill="FFFFFF"/>
              </w:rPr>
              <w:t>兰州慧灵接受兰州市市本级社会组织评估</w:t>
            </w:r>
          </w:p>
          <w:p>
            <w:pPr>
              <w:rPr>
                <w:vertAlign w:val="baseline"/>
              </w:rPr>
            </w:pPr>
          </w:p>
        </w:tc>
      </w:tr>
    </w:tbl>
    <w:p/>
    <w:sectPr>
      <w:headerReference r:id="rId3" w:type="default"/>
      <w:pgSz w:w="11906" w:h="16838"/>
      <w:pgMar w:top="70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3D03"/>
    <w:rsid w:val="04AC595C"/>
    <w:rsid w:val="12A37BA0"/>
    <w:rsid w:val="18657E6C"/>
    <w:rsid w:val="1A0C3C39"/>
    <w:rsid w:val="20932C9C"/>
    <w:rsid w:val="215D13EC"/>
    <w:rsid w:val="21761934"/>
    <w:rsid w:val="223B1BCD"/>
    <w:rsid w:val="28185231"/>
    <w:rsid w:val="28663891"/>
    <w:rsid w:val="31840DCD"/>
    <w:rsid w:val="489F5BFB"/>
    <w:rsid w:val="4E9B6EC8"/>
    <w:rsid w:val="58C06D89"/>
    <w:rsid w:val="7CB476FC"/>
    <w:rsid w:val="7E9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蓝齐儿</cp:lastModifiedBy>
  <dcterms:modified xsi:type="dcterms:W3CDTF">2019-02-27T08:18:08Z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